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qt6-qttools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2016 The Qt Company Ltd.</w:t>
        <w:br/>
        <w:t>Copyright (c) 2019 The Qt Company Ltd.</w:t>
        <w:br/>
        <w:t>Copyright 2005-2011 Kitware, Inc.</w:t>
        <w:br/>
        <w:t>Copyright (c) 2016 Stephen Kelly &lt;steveire@gmail.com&gt;</w:t>
        <w:br/>
        <w:t>Copyright (c) 1998-2019 Toni Ronkko</w:t>
        <w:br/>
        <w:t>Copyright (c) 2025 The Qt Company Ltd.</w:t>
        <w:br/>
        <w:t>Copyright (c) 2018 Intel Corporation.</w:t>
        <w:br/>
        <w:t>Copyright (c) 2020-2021 Primate Labs Inc.</w:t>
        <w:br/>
        <w:t>Copyright (c) 2023 the qt company ltd.&lt;/span&gt;</w:t>
        <w:br/>
        <w:t>Copyright (c) 2016 The Qt Company Ltd andor its subsidiary(-ies).</w:t>
        <w:br/>
        <w:t>Copyright (c) The Qt Company Ltd. and other contributors.)</w:t>
        <w:br/>
        <w:t>Copyright (c) 2008-2009 Bjoern Hoehrmann &lt;bjoern@hoehrmann.de&gt;</w:t>
        <w:br/>
        <w:t>Copyright (c) The Qt Company Ltd.).arg(version, description));</w:t>
        <w:br/>
        <w:t>Copyright (c) YEAR YOUR NAME.</w:t>
        <w:br/>
        <w:t>Copyright (c) 2016 Klarälvdalens Datakonsult AB, a KDAB Group company, info@kdab.com, author Marc Mutz &lt;marc.mutz@kdab.com&gt;</w:t>
        <w:br/>
        <w:t>Copyright (c) 2013, Yuri Kobets (tordex)</w:t>
        <w:br/>
        <w:t>Copyright 2008-2009 Bjoern Hoehrmann &lt;bjoern@hoehrmann.de&gt;</w:t>
        <w:br/>
        <w:t>Copyright (c) 2022 Two Blue Cubes Ltd. All rights reserved.</w:t>
        <w:br/>
        <w:t>Copyright (c) the qt company ltd. and other contributors.).arg(version));</w:t>
        <w:br/>
        <w:t>Copyright (c) 1998-2019 Toni Ronkko This file is part of dirent. Dirent may be freely distributed under the MIT license. For all details and documentation, see</w:t>
        <w:br/>
        <w:t>Copyright (c) 2007 Free Software Foundation, Inc. &lt;http:fsf.org/&gt;</w:t>
        <w:br/>
        <w:t>Copyright (c) 1994 Sun Microsystems, Inc.</w:t>
        <w:br/>
        <w:t>Copyright (c) 2017 the qt company ltd.&lt;h3&gt;screens&lt;/h3&gt;&lt;ul&gt;;</w:t>
        <w:br/>
        <w:t>Copyright (c) 2005-2022 Lode Vandevenne</w:t>
        <w:br/>
        <w:t>Copyright (c) 2023 the qt company ltd.&lt;/span&gt;</w:t>
        <w:br/>
        <w:t>Copyright (c) 2017 The Qt Company Ltd.</w:t>
        <w:br/>
        <w:t>Copyright (c) 2002-2007 Detlev Offenbach &lt;detlev@die-offenbachs.de&gt;</w:t>
        <w:br/>
        <w:t>Copyright (c) 2022 Two Blue Cubes Ltd. All rights reserved.</w:t>
        <w:br/>
        <w:t>Copyright (c) 2023 The Qt Company Ltd.</w:t>
        <w:br/>
        <w:t>Copyright (c) 2020 The Qt Company Ltd andor its subsidiary(-ies).</w:t>
        <w:br/>
        <w:t>Copyright 2017 Two Blue Cubes Ltd. All rights reserved.</w:t>
        <w:br/>
        <w:t>Copyright (c) 2019 Thibaut Cuvelier</w:t>
        <w:br/>
        <w:t>Copyright 2019-2020 Haiku Inc.</w:t>
        <w:br/>
        <w:t>Copyright 1999 Software, Inc.).arg(version));</w:t>
        <w:br/>
        <w:t>Copyright 2011 Google Inc. All Rights Reserved.</w:t>
        <w:br/>
        <w:t>Copyright (c) 2016 Klarälvdalens Datakonsult AB, a KDAB Group company, info@kdab.com, author Volker Krause &lt;volker.krause@kdab.com&gt;</w:t>
        <w:br/>
        <w:t>Copyright 2010, 2011 Google Inc.</w:t>
        <w:br/>
        <w:t>Copyright (c) 2024 The Qt Company Ltd.</w:t>
        <w:br/>
        <w:t>Copyright (c) 2021 The Qt Company Ltd.</w:t>
        <w:br/>
        <w:t>Copyright (c) 2018 The Qt Company Ltd.</w:t>
        <w:br/>
        <w:t>Copyright (c) 2022 The Qt Company Ltd.</w:t>
        <w:br/>
        <w:t>Copyright (c) 2016 the qt company ltd.&lt;/span&gt;</w:t>
        <w:br/>
        <w:t>Copyright (c) 2013, Yuri Kobets (tordex)</w:t>
        <w:br/>
        <w:t>Copyright (c) 2020 The Qt Company Ltd.</w:t>
        <w:br/>
        <w:t>Copyright (c) 2016 Tasuku Suzuki &lt;stasuku@gmail.com&gt;</w:t>
        <w:br/>
        <w:t>Copyright (c) 2016 Intel Corporation.</w:t>
        <w:br/>
        <w:t>Copyright (c) 2020 Dimitar Toshkov Zhekov, with Reserved Font Name Terminus Font.</w:t>
        <w:br/>
        <w:t>Copyright 2010 Google Inc. All Rights Reserved.</w:t>
        <w:br/>
        <w:t>Copyright (c) 1988-1993 The Regents of the University of California.</w:t>
        <w:br/>
        <w:t>Copyright (c) 2016 Klarälvdalens Datakonsult AB, a KDAB Group company, info@kdab.com, author Stephen Kelly &lt;stephen.kelly@kdab.com&gt;</w:t>
        <w:br/>
        <w:t>Copyright (c) 2003-2019 University of Illinois at Urbana-Champaign.</w:t>
        <w:br/>
        <w:t>Copyright (c) 2016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