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python-pycryptodome 3.21.0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by Helder Eijs &lt;helderijs@gmail.com&gt; -- All rights reserved.</w:t>
        <w:br/>
        <w:t>Copyright (c) 2021, Helder Eijs &lt;helderijs@gmail.com&gt;</w:t>
        <w:br/>
        <w:t>Copyright (c) 2016, Legrandin &lt;helderijs@gmail.com&gt;</w:t>
        <w:br/>
        <w:t>Copyright (c) 2017, Helder Eijs &lt;helderijs@gmail.com&gt;</w:t>
        <w:br/>
        <w:t>Copyright (c) 2021, Legrandin &lt;helderijs@gmail.com&gt;</w:t>
        <w:br/>
        <w:t>Copyright (c) 2019, Legrandin &lt;helderijs@gmail.com&gt;</w:t>
        <w:br/>
        <w:t>Copyright (c) 1991 - 1995, Stichting Mathematisch Centrum Amsterdam, The Netherlands. All rights reserved.</w:t>
        <w:br/>
        <w:t>Copyright (c) 2012-2014 Daniel J. Bernstein &lt;djb@cr.yp.to&gt;</w:t>
        <w:br/>
        <w:t>Copyright (c) 2001, 2002, 2003 Python Software Foundation; All Rights Reserved are retained in Python 2.2.3 alone or in any derivative version prepared by Licensee.</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2019, Helder Eijs &lt;helderijs@gmail.com&gt;</w:t>
        <w:br/>
        <w:t>Copyright (c) 2022, Helder Eijs &lt;helderijs@gmail.com&gt;</w:t>
        <w:br/>
        <w:t>Copyright (c) 2018, Helder Eijs &lt;helderijs@gmail.com&gt;</w:t>
        <w:br/>
        <w:t>Copyright (c) 2023, Helder Eijs &lt;helderijs@gmail.com&gt;</w:t>
        <w:br/>
        <w:t>copyright 2022, Helder Eijs</w:t>
        <w:br/>
        <w:t>Copyright (c) 2015, Legrandin &lt;helderijs@gmail.com&gt;</w:t>
        <w:br/>
        <w:t>Copyright (c) 2014, Legrandin &lt;helderijs@gmail.com&gt;</w:t>
        <w:br/>
        <w:t>Copyright (c) 2022, Legrandin &lt;helderijs@gmail.com&gt;</w:t>
        <w:br/>
        <w:t>Copyright (c) 2024, Helder Eijs &lt;helderijs@gmail.com&gt;</w:t>
        <w:br/>
        <w:t>Copyright (c) 2012-2016 Jean-Philippe Aumasson &lt;jeanphilippe.aumasson@gmail.com&gt;</w:t>
        <w:br/>
      </w:r>
    </w:p>
    <w:p>
      <w:pPr>
        <w:spacing w:line="420" w:lineRule="exact"/>
        <w:rPr>
          <w:rFonts w:hint="eastAsia"/>
        </w:rPr>
      </w:pPr>
      <w:r>
        <w:rPr>
          <w:rFonts w:ascii="Arial" w:hAnsi="Arial"/>
          <w:b/>
          <w:sz w:val="24"/>
        </w:rPr>
        <w:t xml:space="preserve">License: </w:t>
      </w:r>
      <w:r>
        <w:rPr>
          <w:rFonts w:ascii="Arial" w:hAnsi="Arial"/>
          <w:sz w:val="21"/>
        </w:rPr>
        <w:t>BSD-2-Clause and Public Domain and Apache-2.0</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Anyone is free to copy, modify, publish, use, compile, sell, or distribute this software, either in source code form or as a compiled</w:t>
        <w:br/>
        <w:t>binary, for any purpose, commercial or non-commercial, and by any means.</w:t>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