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minicom 2.9</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1990,91,92,93,94,95,96,97,98 Free Software Foundation, Inc.</w:t>
        <w:br/>
        <w:t>Copyright (c) 1989,90,91,92,93,94,96,97, 98 Free Software Foundation, Inc.</w:t>
        <w:br/>
        <w:t>Copyright (c) 1989, 1991 Free Software Foundation, Inc.</w:t>
        <w:br/>
        <w:t>Copyright 1999 by The XFree86 Project, Inc. These modifications consist of removing the support for writing to file streams, renaming some functions, ansification, and making some adjustments to achieve the semantics for snprintf and vsnprintf() as described in the relevant man page for FreeBSD 2.2.8.</w:t>
        <w:br/>
        <w:t>Copyright 1991-1995 Miquel van Smoorenburg, 1997-1998 Jukka Lahtinen.</w:t>
        <w:br/>
        <w:t>Copyright 1991-1995 Miquel van Smoorenburg.</w:t>
        <w:br/>
        <w:t>Copyright (c) 1998 by Arnaldo Carvalho de Melo &lt;acme@conectiva.com.br&gt;</w:t>
        <w:br/>
        <w:t>Copyright 1991-1996 Miquel van Smoorenburg.</w:t>
        <w:br/>
        <w:t>Copyright (c) 1998 by James S. Seymour (jseymour@jimsun.LinxNet.com)</w:t>
        <w:br/>
        <w:t>Copyright 1991-1995 Miquel van Smoorenburg, 1997-1999 Jukka Lahtinen</w:t>
        <w:br/>
        <w:t>Copyright (c) 1987,88,89,90,91,92,93,94,96,97, 98 Free Software Foundation, Inc.</w:t>
        <w:br/>
        <w:t>Copyright (c) 1995 by Charles Murcko All Rights Reserved</w:t>
        <w:br/>
        <w:t>Copyright (c) 1995, 1996, 1997 Free Software Foundation, Inc.</w:t>
        <w:br/>
        <w:t>Copyright (c) 1992, 1993 by Panagiotis Tsirigotis</w:t>
        <w:br/>
        <w:t>Copyright (c) 1995, 1996 Toru Egashira</w:t>
        <w:br/>
      </w:r>
    </w:p>
    <w:p>
      <w:pPr>
        <w:spacing w:line="420" w:lineRule="exact"/>
        <w:rPr>
          <w:rFonts w:hint="eastAsia"/>
        </w:rPr>
      </w:pPr>
      <w:r>
        <w:rPr>
          <w:rFonts w:ascii="Arial" w:hAnsi="Arial"/>
          <w:b/>
          <w:sz w:val="24"/>
        </w:rPr>
        <w:t xml:space="preserve">License: </w:t>
      </w:r>
      <w:r>
        <w:rPr>
          <w:rFonts w:ascii="Arial" w:hAnsi="Arial"/>
          <w:sz w:val="21"/>
        </w:rPr>
        <w:t>GPLv2+ and LGPLv2+ and Public Domain</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Anyone is free to copy, modify, publish, use, compile, sell, or distribute this software, either in source code form or as a compiled</w:t>
        <w:br/>
        <w:t>binary, for any purpose, commercial or non-commercial, and by any means.</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