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libmemcached 1.1.4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2006-2014 Brian Aker https:datadifferential.com</w:t>
        <w:br/>
        <w:t>Copyright (c) 2012 Data Differential, http://datadifferential.com</w:t>
        <w:br/>
        <w:t>Copyright (c) 2006-2014 Brian Aker, DataDifferential, https:datadifferential.com</w:t>
        <w:br/>
        <w:t>Copyright (c) 2020 michael wallner &lt;mike@php.net&gt;</w:t>
        <w:br/>
        <w:t>Copyright 2017 Two Blue Cubes Ltd. All rights reserved.</w:t>
        <w:br/>
        <w:t>Copyright (c) 2002 Todd C. Miller &lt;Todd.Miller@courtesan.com&gt;</w:t>
        <w:br/>
        <w:t>Copyright 2014 Two Blue Cubes Ltd. All rights reserved.</w:t>
        <w:br/>
        <w:t>Copyright (c) 2011 Data Differential, http://datadifferential.com</w:t>
        <w:br/>
        <w:t>Copyright (c) 2021 Two Blue Cubes Ltd. All rights reserved.</w:t>
        <w:br/>
        <w:t>Copyright (c) 2010 Brian Aker, Trond Norbye All rights reserved.</w:t>
        <w:br/>
        <w:t>Copyright (c) 2000 The NetBSD Foundation, Inc.</w:t>
        <w:br/>
        <w:t>Copyright (c) 2006-2009 Brian Aker All rights reserved.</w:t>
        <w:br/>
        <w:t>Copyright (c) 2020-2021 Michael Wallner, Awesome Inc, https:awesome.co</w:t>
        <w:br/>
        <w:t>Copyright (c) 2020-2021 Michael Wallner https:awesome.co</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