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hunspell-ne 20080425</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