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jetty 9.4.16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1996 Aki Yoshida, modified April </w:t>
      </w:r>
      <w:r>
        <w:rPr>
          <w:rStyle w:val="a0"/>
          <w:rFonts w:ascii="宋体" w:hAnsi="宋体"/>
          <w:sz w:val="22"/>
        </w:rPr>
        <w:t>2001  by</w:t>
      </w:r>
      <w:r>
        <w:rPr>
          <w:rStyle w:val="a0"/>
          <w:rFonts w:ascii="宋体" w:hAnsi="宋体"/>
          <w:sz w:val="22"/>
        </w:rPr>
        <w:t xml:space="preserve"> Iris Van den </w:t>
      </w:r>
      <w:r>
        <w:rPr>
          <w:rStyle w:val="a0"/>
          <w:rFonts w:ascii="宋体" w:hAnsi="宋体"/>
          <w:sz w:val="22"/>
        </w:rPr>
        <w:t>Broeke</w:t>
      </w:r>
      <w:r>
        <w:rPr>
          <w:rStyle w:val="a0"/>
          <w:rFonts w:ascii="宋体" w:hAnsi="宋体"/>
          <w:sz w:val="22"/>
        </w:rPr>
        <w:t>, Daniel Deville.</w:t>
      </w:r>
      <w:r>
        <w:rPr>
          <w:rStyle w:val="a0"/>
          <w:rFonts w:ascii="宋体" w:hAnsi="宋体"/>
          <w:sz w:val="22"/>
        </w:rPr>
        <w:br/>
        <w:t>&lt;Bundle-Copyright&gt;</w:t>
      </w:r>
    </w:p>
    <w:p>
      <w:pPr/>
      <w:r>
        <w:rPr>
          <w:rStyle w:val="a0"/>
          <w:rFonts w:ascii="宋体" w:hAnsi="宋体"/>
          <w:sz w:val="22"/>
        </w:rPr>
        <w:t>Copyright (c) 2008-2019 Mort Bay Consulting Pty. Ltd.&lt;/Bundle-Copyright&gt;</w:t>
      </w:r>
      <w:r>
        <w:rPr>
          <w:rStyle w:val="a0"/>
          <w:rFonts w:ascii="宋体" w:hAnsi="宋体"/>
          <w:sz w:val="22"/>
        </w:rPr>
        <w:br/>
      </w:r>
      <w:r>
        <w:rPr>
          <w:rStyle w:val="a0"/>
          <w:rFonts w:ascii="宋体" w:hAnsi="宋体"/>
          <w:sz w:val="22"/>
        </w:rPr>
        <w:t>Copyright 1995-2019 M</w:t>
      </w:r>
      <w:r>
        <w:rPr>
          <w:rStyle w:val="a0"/>
          <w:rFonts w:ascii="宋体" w:hAnsi="宋体"/>
          <w:sz w:val="22"/>
        </w:rPr>
        <w:t>ort Bay Consulting Pty Ltd.</w:t>
      </w:r>
      <w:r>
        <w:rPr>
          <w:rStyle w:val="a0"/>
          <w:rFonts w:ascii="宋体" w:hAnsi="宋体"/>
          <w:sz w:val="22"/>
        </w:rPr>
        <w:br/>
        <w:t>Copyright (c) 1996 Aki Yoshida. All rights reserved.</w:t>
      </w:r>
      <w:r>
        <w:rPr>
          <w:rStyle w:val="a0"/>
          <w:rFonts w:ascii="宋体" w:hAnsi="宋体"/>
          <w:sz w:val="22"/>
        </w:rPr>
        <w:br/>
        <w:t>Copyright (c) 1995-2012 Sabre Holdings.</w:t>
      </w:r>
      <w:r>
        <w:rPr>
          <w:rStyle w:val="a0"/>
          <w:rFonts w:ascii="宋体" w:hAnsi="宋体"/>
          <w:sz w:val="22"/>
        </w:rPr>
        <w:br/>
      </w:r>
      <w:r>
        <w:rPr>
          <w:rStyle w:val="a0"/>
          <w:rFonts w:ascii="宋体" w:hAnsi="宋体"/>
          <w:sz w:val="22"/>
        </w:rPr>
        <w:t xml:space="preserve">Copyright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w:t>
      </w:r>
      <w:r>
        <w:rPr>
          <w:rStyle w:val="a0"/>
          <w:rFonts w:ascii="宋体" w:hAnsi="宋体"/>
          <w:sz w:val="22"/>
        </w:rPr>
        <w:t>.de&gt;</w:t>
      </w:r>
      <w:r>
        <w:rPr>
          <w:rStyle w:val="a0"/>
          <w:rFonts w:ascii="宋体" w:hAnsi="宋体"/>
          <w:sz w:val="22"/>
        </w:rPr>
        <w:br/>
        <w:t>Copyright (C) 1989, 1991 Free Software Foundation, Inc. 59 Temple Place, Suite 330, Boston, MA 02111-1307 USA</w:t>
      </w:r>
      <w:r>
        <w:rPr>
          <w:rStyle w:val="a0"/>
          <w:rFonts w:ascii="宋体" w:hAnsi="宋体"/>
          <w:sz w:val="22"/>
        </w:rPr>
        <w:br/>
        <w:t>Copyright (c) 1995-2018 Mort Bay Consulting Pty. Ltd.</w:t>
      </w:r>
      <w:r>
        <w:rPr>
          <w:rStyle w:val="a0"/>
          <w:rFonts w:ascii="宋体" w:hAnsi="宋体"/>
          <w:sz w:val="22"/>
        </w:rPr>
        <w:br/>
        <w:t>Copyright (c) 1995-2015 Mort Bay Consulting Pty. Ltd.</w:t>
      </w:r>
      <w:r>
        <w:rPr>
          <w:rStyle w:val="a0"/>
          <w:rFonts w:ascii="宋体" w:hAnsi="宋体"/>
          <w:sz w:val="22"/>
        </w:rPr>
        <w:br/>
      </w:r>
      <w:r>
        <w:rPr>
          <w:rStyle w:val="a0"/>
          <w:rFonts w:ascii="宋体" w:hAnsi="宋体"/>
          <w:sz w:val="22"/>
        </w:rPr>
        <w:t>Copyright (c) 1995-2019 Mort Bay Consulting Pty. Ltd.</w:t>
      </w:r>
      <w:r>
        <w:rPr>
          <w:rStyle w:val="a0"/>
          <w:rFonts w:ascii="宋体" w:hAnsi="宋体"/>
          <w:sz w:val="22"/>
        </w:rPr>
        <w:br/>
      </w:r>
    </w:p>
    <w:p>
      <w:pPr/>
      <w:r>
        <w:rPr>
          <w:rStyle w:val="a0"/>
          <w:b/>
        </w:rPr>
        <w:t xml:space="preserve">License: </w:t>
      </w:r>
      <w:r>
        <w:rPr>
          <w:rStyle w:val="a0"/>
          <w:sz w:val="21"/>
        </w:rPr>
        <w:t>ASL 2.0 or EPL-1.0 or EPL-2.0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t>
      </w:r>
      <w:r>
        <w:rPr>
          <w:rStyle w:val="a0"/>
          <w:rFonts w:ascii="Times New Roman" w:hAnsi="Times New Roman"/>
          <w:sz w:val="21"/>
        </w:rPr>
        <w:t>/www.apache.org/licenses/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w:t>
      </w:r>
      <w:r>
        <w:rPr>
          <w:rStyle w:val="a0"/>
          <w:rFonts w:ascii="Times New Roman" w:hAnsi="Times New Roman"/>
          <w:sz w:val="21"/>
        </w:rPr>
        <w:t>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w:t>
      </w:r>
      <w:r>
        <w:rPr>
          <w:rStyle w:val="a0"/>
          <w:rFonts w:ascii="Times New Roman" w:hAnsi="Times New Roman"/>
          <w:sz w:val="21"/>
        </w:rPr>
        <w:t>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w:t>
      </w:r>
      <w:r>
        <w:rPr>
          <w:rStyle w:val="a0"/>
          <w:rFonts w:ascii="Times New Roman" w:hAnsi="Times New Roman"/>
          <w:sz w:val="21"/>
        </w:rPr>
        <w:t>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w:t>
      </w:r>
      <w:r>
        <w:rPr>
          <w:rStyle w:val="a0"/>
          <w:rFonts w:ascii="Times New Roman" w:hAnsi="Times New Roman"/>
          <w:sz w:val="21"/>
        </w:rPr>
        <w:t>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w:t>
      </w:r>
      <w:r>
        <w:rPr>
          <w:rStyle w:val="a0"/>
          <w:rFonts w:ascii="Times New Roman" w:hAnsi="Times New Roman"/>
          <w:sz w:val="21"/>
        </w:rPr>
        <w:t>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w:t>
      </w:r>
      <w:r>
        <w:rPr>
          <w:rStyle w:val="a0"/>
          <w:rFonts w:ascii="Times New Roman" w:hAnsi="Times New Roman"/>
          <w:sz w:val="21"/>
        </w:rPr>
        <w:t>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w:t>
      </w:r>
      <w:r>
        <w:rPr>
          <w:rStyle w:val="a0"/>
          <w:rFonts w:ascii="Times New Roman" w:hAnsi="Times New Roman"/>
          <w:sz w:val="21"/>
        </w:rPr>
        <w:t>,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w:t>
      </w:r>
      <w:r>
        <w:rPr>
          <w:rStyle w:val="a0"/>
          <w:rFonts w:ascii="Times New Roman" w:hAnsi="Times New Roman"/>
          <w:sz w:val="21"/>
        </w:rPr>
        <w:t>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w:t>
      </w:r>
      <w:r>
        <w:rPr>
          <w:rStyle w:val="a0"/>
          <w:rFonts w:ascii="Times New Roman" w:hAnsi="Times New Roman"/>
          <w:sz w:val="21"/>
        </w:rPr>
        <w:t>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w:t>
      </w:r>
      <w:r>
        <w:rPr>
          <w:rStyle w:val="a0"/>
          <w:rFonts w:ascii="Times New Roman" w:hAnsi="Times New Roman"/>
          <w:sz w:val="21"/>
        </w:rPr>
        <w:t>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w:t>
      </w:r>
      <w:r>
        <w:rPr>
          <w:rStyle w:val="a0"/>
          <w:rFonts w:ascii="Times New Roman" w:hAnsi="Times New Roman"/>
          <w:sz w:val="21"/>
        </w:rPr>
        <w:t>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w:t>
      </w:r>
      <w:r>
        <w:rPr>
          <w:rStyle w:val="a0"/>
          <w:rFonts w:ascii="Times New Roman" w:hAnsi="Times New Roman"/>
          <w:sz w:val="21"/>
        </w:rPr>
        <w:t>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w:t>
      </w:r>
      <w:r>
        <w:rPr>
          <w:rStyle w:val="a0"/>
          <w:rFonts w:ascii="Times New Roman" w:hAnsi="Times New Roman"/>
          <w:sz w:val="21"/>
        </w:rPr>
        <w:t>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r>
      <w:r>
        <w:rPr>
          <w:rStyle w:val="a0"/>
          <w:rFonts w:ascii="Times New Roman" w:hAnsi="Times New Roman"/>
          <w:sz w:val="21"/>
        </w:rP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w:t>
      </w:r>
      <w:r>
        <w:rPr>
          <w:rStyle w:val="a0"/>
          <w:rFonts w:ascii="Times New Roman" w:hAnsi="Times New Roman"/>
          <w:sz w:val="21"/>
        </w:rPr>
        <w:t>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w:t>
      </w:r>
      <w:r>
        <w:rPr>
          <w:rStyle w:val="a0"/>
          <w:rFonts w:ascii="Times New Roman" w:hAnsi="Times New Roman"/>
          <w:sz w:val="21"/>
        </w:rPr>
        <w:t>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w:t>
      </w:r>
      <w:r>
        <w:rPr>
          <w:rStyle w:val="a0"/>
          <w:rFonts w:ascii="Times New Roman" w:hAnsi="Times New Roman"/>
          <w:sz w:val="21"/>
        </w:rPr>
        <w:t>(s)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w:t>
      </w:r>
      <w:r>
        <w:rPr>
          <w:rStyle w:val="a0"/>
          <w:rFonts w:ascii="Times New Roman" w:hAnsi="Times New Roman"/>
          <w:sz w:val="21"/>
        </w:rPr>
        <w:t xml:space="preserve">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w:t>
      </w:r>
      <w:r>
        <w:rPr>
          <w:rStyle w:val="a0"/>
          <w:rFonts w:ascii="Times New Roman" w:hAnsi="Times New Roman"/>
          <w:sz w:val="21"/>
        </w:rPr>
        <w:t>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w:t>
      </w:r>
      <w:r>
        <w:rPr>
          <w:rStyle w:val="a0"/>
          <w:rFonts w:ascii="Times New Roman" w:hAnsi="Times New Roman"/>
          <w:sz w:val="21"/>
        </w:rPr>
        <w:t xml:space="preserv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w:t>
      </w:r>
      <w:r>
        <w:rPr>
          <w:rStyle w:val="a0"/>
          <w:rFonts w:ascii="Times New Roman" w:hAnsi="Times New Roman"/>
          <w:sz w:val="21"/>
        </w:rPr>
        <w:t xml:space="preserv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w:t>
      </w:r>
      <w:r>
        <w:rPr>
          <w:rStyle w:val="a0"/>
          <w:rFonts w:ascii="Times New Roman" w:hAnsi="Times New Roman"/>
          <w:sz w:val="21"/>
        </w:rPr>
        <w:t>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w:t>
      </w:r>
      <w:r>
        <w:rPr>
          <w:rStyle w:val="a0"/>
          <w:rFonts w:ascii="Times New Roman" w:hAnsi="Times New Roman"/>
          <w:sz w:val="21"/>
        </w:rPr>
        <w:t>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w:t>
      </w:r>
      <w:r>
        <w:rPr>
          <w:rStyle w:val="a0"/>
          <w:rFonts w:ascii="Times New Roman" w:hAnsi="Times New Roman"/>
          <w:sz w:val="21"/>
        </w:rPr>
        <w:t>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w:t>
      </w:r>
      <w:r>
        <w:rPr>
          <w:rStyle w:val="a0"/>
          <w:rFonts w:ascii="Times New Roman" w:hAnsi="Times New Roman"/>
          <w:sz w:val="21"/>
        </w:rPr>
        <w:t xml:space="preserve">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w:t>
      </w:r>
      <w:r>
        <w:rPr>
          <w:rStyle w:val="a0"/>
          <w:rFonts w:ascii="Times New Roman" w:hAnsi="Times New Roman"/>
          <w:sz w:val="21"/>
        </w:rPr>
        <w:t>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w:t>
      </w:r>
      <w:r>
        <w:rPr>
          <w:rStyle w:val="a0"/>
          <w:rFonts w:ascii="Times New Roman" w:hAnsi="Times New Roman"/>
          <w:sz w:val="21"/>
        </w:rPr>
        <w:t>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w:t>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w:t>
      </w:r>
      <w:r>
        <w:rPr>
          <w:rStyle w:val="a0"/>
          <w:rFonts w:ascii="Times New Roman" w:hAnsi="Times New Roman"/>
          <w:sz w:val="21"/>
        </w:rPr>
        <w:t xml:space="preserve">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w:t>
      </w:r>
      <w:r>
        <w:rPr>
          <w:rStyle w:val="a0"/>
          <w:rFonts w:ascii="Times New Roman" w:hAnsi="Times New Roman"/>
          <w:sz w:val="21"/>
        </w:rPr>
        <w:t>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w:t>
      </w:r>
      <w:r>
        <w:rPr>
          <w:rStyle w:val="a0"/>
          <w:rFonts w:ascii="Times New Roman" w:hAnsi="Times New Roman"/>
          <w:sz w:val="21"/>
        </w:rPr>
        <w:t>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w:t>
      </w:r>
      <w:r>
        <w:rPr>
          <w:rStyle w:val="a0"/>
          <w:rFonts w:ascii="Times New Roman" w:hAnsi="Times New Roman"/>
          <w:sz w:val="21"/>
        </w:rPr>
        <w:t>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w:t>
      </w:r>
      <w:r>
        <w:rPr>
          <w:rStyle w:val="a0"/>
          <w:rFonts w:ascii="Times New Roman" w:hAnsi="Times New Roman"/>
          <w:sz w:val="21"/>
        </w:rPr>
        <w:t>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w:t>
      </w:r>
      <w:r>
        <w:rPr>
          <w:rStyle w:val="a0"/>
          <w:rFonts w:ascii="Times New Roman" w:hAnsi="Times New Roman"/>
          <w:sz w:val="21"/>
        </w:rPr>
        <w:t>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w:t>
      </w:r>
      <w:r>
        <w:rPr>
          <w:rStyle w:val="a0"/>
          <w:rFonts w:ascii="Times New Roman" w:hAnsi="Times New Roman"/>
          <w:sz w:val="21"/>
        </w:rPr>
        <w:t>,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w:t>
      </w:r>
      <w:r>
        <w:rPr>
          <w:rStyle w:val="a0"/>
          <w:rFonts w:ascii="Times New Roman" w:hAnsi="Times New Roman"/>
          <w:sz w:val="21"/>
        </w:rPr>
        <w:t>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w:t>
      </w:r>
      <w:r>
        <w:rPr>
          <w:rStyle w:val="a0"/>
          <w:rFonts w:ascii="Times New Roman" w:hAnsi="Times New Roman"/>
          <w:sz w:val="21"/>
        </w:rPr>
        <w:t xml:space="preserve">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w:t>
      </w:r>
      <w:r>
        <w:rPr>
          <w:rStyle w:val="a0"/>
          <w:rFonts w:ascii="Times New Roman" w:hAnsi="Times New Roman"/>
          <w:sz w:val="21"/>
        </w:rPr>
        <w:t xml:space="preserv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w:t>
      </w:r>
      <w:r>
        <w:rPr>
          <w:rStyle w:val="a0"/>
          <w:rFonts w:ascii="Times New Roman" w:hAnsi="Times New Roman"/>
          <w:sz w:val="21"/>
        </w:rPr>
        <w:t xml:space="preserve">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w:t>
      </w:r>
      <w:r>
        <w:rPr>
          <w:rStyle w:val="a0"/>
          <w:rFonts w:ascii="Times New Roman" w:hAnsi="Times New Roman"/>
          <w:sz w:val="21"/>
        </w:rPr>
        <w:t xml:space="preserv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