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EAC8E" w14:textId="77777777" w:rsidR="00836C86" w:rsidRDefault="00836C86">
      <w:pPr>
        <w:rPr>
          <w:rFonts w:cs="Arial"/>
        </w:rPr>
      </w:pPr>
    </w:p>
    <w:p w14:paraId="26DEAFA2" w14:textId="77777777" w:rsidR="00836C86" w:rsidRDefault="0000426B">
      <w:pPr>
        <w:spacing w:line="420" w:lineRule="exact"/>
        <w:jc w:val="center"/>
      </w:pPr>
      <w:proofErr w:type="gramStart"/>
      <w:r>
        <w:rPr>
          <w:b/>
          <w:sz w:val="32"/>
        </w:rPr>
        <w:t>OPEN SOURCE</w:t>
      </w:r>
      <w:proofErr w:type="gramEnd"/>
      <w:r>
        <w:rPr>
          <w:b/>
          <w:sz w:val="32"/>
        </w:rPr>
        <w:t xml:space="preserve"> SOFTWARE NOTICE</w:t>
      </w:r>
    </w:p>
    <w:p w14:paraId="4804B0FE" w14:textId="77777777" w:rsidR="00836C86" w:rsidRDefault="00836C86">
      <w:pPr>
        <w:spacing w:line="420" w:lineRule="exact"/>
        <w:jc w:val="center"/>
      </w:pPr>
    </w:p>
    <w:p w14:paraId="7706E3A0" w14:textId="77777777" w:rsidR="00836C86" w:rsidRDefault="0000426B">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E576BC8" w14:textId="77777777" w:rsidR="00836C86" w:rsidRDefault="00836C86">
      <w:pPr>
        <w:spacing w:line="420" w:lineRule="exact"/>
        <w:jc w:val="both"/>
        <w:rPr>
          <w:rFonts w:cs="Arial"/>
          <w:snapToGrid/>
        </w:rPr>
      </w:pPr>
    </w:p>
    <w:p w14:paraId="5ACEBED5" w14:textId="77777777" w:rsidR="00836C86" w:rsidRDefault="0000426B">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87BCFCA" w14:textId="77777777" w:rsidR="00836C86" w:rsidRDefault="0000426B">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0DF4D20" w14:textId="77777777" w:rsidR="00836C86" w:rsidRDefault="00836C86">
      <w:pPr>
        <w:spacing w:line="420" w:lineRule="exact"/>
        <w:jc w:val="both"/>
      </w:pPr>
    </w:p>
    <w:p w14:paraId="219EAF2D" w14:textId="77777777" w:rsidR="00836C86" w:rsidRDefault="0000426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FB31010" w14:textId="77777777" w:rsidR="00836C86" w:rsidRDefault="00836C86">
      <w:pPr>
        <w:pStyle w:val="ad"/>
        <w:spacing w:before="0" w:after="0" w:line="240" w:lineRule="auto"/>
        <w:jc w:val="left"/>
        <w:rPr>
          <w:rFonts w:ascii="Arial" w:hAnsi="Arial" w:cs="Arial"/>
          <w:bCs w:val="0"/>
          <w:sz w:val="21"/>
          <w:szCs w:val="21"/>
        </w:rPr>
      </w:pPr>
    </w:p>
    <w:p w14:paraId="737C10EC" w14:textId="77777777" w:rsidR="00836C86" w:rsidRDefault="0000426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sympy</w:t>
      </w:r>
      <w:proofErr w:type="spellEnd"/>
      <w:r>
        <w:rPr>
          <w:rFonts w:ascii="微软雅黑" w:hAnsi="微软雅黑"/>
          <w:b w:val="0"/>
          <w:sz w:val="21"/>
        </w:rPr>
        <w:t xml:space="preserve"> 1.13.3</w:t>
      </w:r>
    </w:p>
    <w:p w14:paraId="79A22923" w14:textId="77777777" w:rsidR="00836C86" w:rsidRDefault="0000426B">
      <w:pPr>
        <w:rPr>
          <w:rFonts w:cs="Arial"/>
          <w:b/>
        </w:rPr>
      </w:pPr>
      <w:r>
        <w:rPr>
          <w:rFonts w:cs="Arial"/>
          <w:b/>
        </w:rPr>
        <w:t xml:space="preserve">Copyright notice: </w:t>
      </w:r>
    </w:p>
    <w:p w14:paraId="5D112A36" w14:textId="77777777" w:rsidR="00836C86" w:rsidRDefault="0000426B">
      <w:pPr>
        <w:spacing w:line="420" w:lineRule="exact"/>
      </w:pPr>
      <w:r>
        <w:rPr>
          <w:rFonts w:ascii="宋体" w:hAnsi="宋体"/>
          <w:sz w:val="22"/>
        </w:rPr>
        <w:t xml:space="preserve">copyright 2015, </w:t>
      </w:r>
      <w:proofErr w:type="spellStart"/>
      <w:r>
        <w:rPr>
          <w:rFonts w:ascii="宋体" w:hAnsi="宋体"/>
          <w:sz w:val="22"/>
        </w:rPr>
        <w:t>SymPy</w:t>
      </w:r>
      <w:proofErr w:type="spellEnd"/>
      <w:r>
        <w:rPr>
          <w:rFonts w:ascii="宋体" w:hAnsi="宋体"/>
          <w:sz w:val="22"/>
        </w:rPr>
        <w:t xml:space="preserve"> Development Team</w:t>
      </w:r>
      <w:r>
        <w:rPr>
          <w:rFonts w:ascii="宋体" w:hAnsi="宋体"/>
          <w:sz w:val="22"/>
        </w:rPr>
        <w:br/>
        <w:t>Copyright (c) 2014 Matthew Rocklin</w:t>
      </w:r>
      <w:r>
        <w:rPr>
          <w:rFonts w:ascii="宋体" w:hAnsi="宋体"/>
          <w:sz w:val="22"/>
        </w:rPr>
        <w:br/>
        <w:t>Copyright (c) 2008 Jens Rasch &lt;jyr2000@gmai</w:t>
      </w:r>
      <w:r>
        <w:rPr>
          <w:rFonts w:ascii="宋体" w:hAnsi="宋体"/>
          <w:sz w:val="22"/>
        </w:rPr>
        <w:t>l.com&gt;</w:t>
      </w:r>
      <w:r>
        <w:rPr>
          <w:rFonts w:ascii="宋体" w:hAnsi="宋体"/>
          <w:sz w:val="22"/>
        </w:rPr>
        <w:br/>
        <w:t xml:space="preserve">Copyright (c) 2006-2018 </w:t>
      </w:r>
      <w:proofErr w:type="spellStart"/>
      <w:r>
        <w:rPr>
          <w:rFonts w:ascii="宋体" w:hAnsi="宋体"/>
          <w:sz w:val="22"/>
        </w:rPr>
        <w:t>SymPy</w:t>
      </w:r>
      <w:proofErr w:type="spellEnd"/>
      <w:r>
        <w:rPr>
          <w:rFonts w:ascii="宋体" w:hAnsi="宋体"/>
          <w:sz w:val="22"/>
        </w:rPr>
        <w:t xml:space="preserve"> Development Team, 2013-2023 Sergey B </w:t>
      </w:r>
      <w:proofErr w:type="spellStart"/>
      <w:r>
        <w:rPr>
          <w:rFonts w:ascii="宋体" w:hAnsi="宋体"/>
          <w:sz w:val="22"/>
        </w:rPr>
        <w:t>Kirpichev</w:t>
      </w:r>
      <w:proofErr w:type="spellEnd"/>
      <w:r>
        <w:rPr>
          <w:rFonts w:ascii="宋体" w:hAnsi="宋体"/>
          <w:sz w:val="22"/>
        </w:rPr>
        <w:br/>
        <w:t xml:space="preserve">Copyright (c) 2006-2014 </w:t>
      </w:r>
      <w:proofErr w:type="spellStart"/>
      <w:r>
        <w:rPr>
          <w:rFonts w:ascii="宋体" w:hAnsi="宋体"/>
          <w:sz w:val="22"/>
        </w:rPr>
        <w:t>SymPy</w:t>
      </w:r>
      <w:proofErr w:type="spellEnd"/>
      <w:r>
        <w:rPr>
          <w:rFonts w:ascii="宋体" w:hAnsi="宋体"/>
          <w:sz w:val="22"/>
        </w:rPr>
        <w:t xml:space="preserve"> developers</w:t>
      </w:r>
      <w:r>
        <w:rPr>
          <w:rFonts w:ascii="宋体" w:hAnsi="宋体"/>
          <w:sz w:val="22"/>
        </w:rPr>
        <w:br/>
        <w:t xml:space="preserve">Copyright (c) 2006-2023 </w:t>
      </w:r>
      <w:proofErr w:type="spellStart"/>
      <w:r>
        <w:rPr>
          <w:rFonts w:ascii="宋体" w:hAnsi="宋体"/>
          <w:sz w:val="22"/>
        </w:rPr>
        <w:t>SymPy</w:t>
      </w:r>
      <w:proofErr w:type="spellEnd"/>
      <w:r>
        <w:rPr>
          <w:rFonts w:ascii="宋体" w:hAnsi="宋体"/>
          <w:sz w:val="22"/>
        </w:rPr>
        <w:t xml:space="preserve"> Development Team</w:t>
      </w:r>
      <w:r>
        <w:rPr>
          <w:rFonts w:ascii="宋体" w:hAnsi="宋体"/>
          <w:sz w:val="22"/>
        </w:rPr>
        <w:br/>
        <w:t xml:space="preserve">Copyright (c) 2009-2023, </w:t>
      </w:r>
      <w:proofErr w:type="spellStart"/>
      <w:r>
        <w:rPr>
          <w:rFonts w:ascii="宋体" w:hAnsi="宋体"/>
          <w:sz w:val="22"/>
        </w:rPr>
        <w:t>PyDy</w:t>
      </w:r>
      <w:proofErr w:type="spellEnd"/>
      <w:r>
        <w:rPr>
          <w:rFonts w:ascii="宋体" w:hAnsi="宋体"/>
          <w:sz w:val="22"/>
        </w:rPr>
        <w:t xml:space="preserve"> Authors All rights reserved.</w:t>
      </w:r>
      <w:r>
        <w:rPr>
          <w:rFonts w:ascii="宋体" w:hAnsi="宋体"/>
          <w:sz w:val="22"/>
        </w:rPr>
        <w:br/>
        <w:t>Copyright 2016, latex2sym</w:t>
      </w:r>
      <w:r>
        <w:rPr>
          <w:rFonts w:ascii="宋体" w:hAnsi="宋体"/>
          <w:sz w:val="22"/>
        </w:rPr>
        <w:t>py</w:t>
      </w:r>
      <w:r>
        <w:rPr>
          <w:rFonts w:ascii="宋体" w:hAnsi="宋体"/>
          <w:sz w:val="22"/>
        </w:rPr>
        <w:br/>
      </w:r>
    </w:p>
    <w:p w14:paraId="768D3540" w14:textId="77777777" w:rsidR="00836C86" w:rsidRDefault="0000426B">
      <w:pPr>
        <w:spacing w:line="420" w:lineRule="exact"/>
      </w:pPr>
      <w:r>
        <w:rPr>
          <w:b/>
          <w:sz w:val="24"/>
        </w:rPr>
        <w:t xml:space="preserve">License: </w:t>
      </w:r>
      <w:r>
        <w:t>BSD and MIT</w:t>
      </w:r>
    </w:p>
    <w:p w14:paraId="561068DB" w14:textId="61A64AE8" w:rsidR="00836C86" w:rsidRDefault="0000426B" w:rsidP="00622250">
      <w:pPr>
        <w:spacing w:line="420" w:lineRule="exact"/>
        <w:rPr>
          <w:rFonts w:cs="Arial"/>
          <w:color w:val="000000"/>
        </w:rPr>
      </w:pPr>
      <w:r>
        <w:rPr>
          <w:rFonts w:ascii="Times New Roman" w:hAnsi="Times New Roman"/>
        </w:rPr>
        <w:t>BSD Zero Clause License</w:t>
      </w:r>
      <w:r>
        <w:rPr>
          <w:rFonts w:ascii="Times New Roman" w:hAnsi="Times New Roman"/>
        </w:rPr>
        <w:br/>
      </w:r>
      <w:r>
        <w:rPr>
          <w:rFonts w:ascii="Times New Roman" w:hAnsi="Times New Roman"/>
        </w:rPr>
        <w:lastRenderedPageBreak/>
        <w:t xml:space="preserve">Copyright (C) 2006 by Rob </w:t>
      </w:r>
      <w:proofErr w:type="spellStart"/>
      <w:r>
        <w:rPr>
          <w:rFonts w:ascii="Times New Roman" w:hAnsi="Times New Roman"/>
        </w:rPr>
        <w:t>Landley</w:t>
      </w:r>
      <w:proofErr w:type="spellEnd"/>
      <w:r>
        <w:rPr>
          <w:rFonts w:ascii="Times New Roman" w:hAnsi="Times New Roman"/>
        </w:rPr>
        <w:t xml:space="preserve"> &lt;rob@landley.net&gt;</w:t>
      </w:r>
      <w:r>
        <w:rPr>
          <w:rFonts w:ascii="Times New Roman" w:hAnsi="Times New Roman"/>
        </w:rPr>
        <w:br/>
      </w:r>
      <w:r>
        <w:rPr>
          <w:rFonts w:ascii="Times New Roman" w:hAnsi="Times New Roman"/>
        </w:rPr>
        <w:br/>
        <w:t>Permission to use, copy, modify, and/or distribute this software for any purpose with or without fee is hereby granted.</w:t>
      </w:r>
      <w:r>
        <w:rPr>
          <w:rFonts w:ascii="Times New Roman" w:hAnsi="Times New Roman"/>
        </w:rPr>
        <w:br/>
      </w:r>
      <w:r>
        <w:rPr>
          <w:rFonts w:ascii="Times New Roman" w:hAnsi="Times New Roman"/>
        </w:rPr>
        <w:br/>
        <w:t xml:space="preserve">THE SOFTWARE IS PROVIDED "AS </w:t>
      </w:r>
      <w:r>
        <w:rPr>
          <w:rFonts w:ascii="Times New Roman" w:hAnsi="Times New Roman"/>
        </w:rPr>
        <w:t>IS" AND THE AUTHOR DISCLAIMS ALL WARRANTIES WITH REGARD TO THIS SOFTWARE INCLUDING ALL IMPLIED WARRANTIES OF MERCHANTABILITY AND FITNESS. IN NO EVENT SHALL THE AUTHOR BE LIABLE FOR ANY SPECIAL, DIRECT, INDIRECT, OR CONSEQUENTIAL DAMAGES OR ANY DAMAGES WHAT</w:t>
      </w:r>
      <w:r>
        <w:rPr>
          <w:rFonts w:ascii="Times New Roman" w:hAnsi="Times New Roman"/>
        </w:rPr>
        <w:t>SOEVER RESULTING FROM LOSS OF USE, DATA OR PROFITS, WHETHER IN AN ACTION OF CONTRACT, NEGLIGENCE OR OTHER TORTIOUS ACTION, ARISING OUT OF OR IN CONNECTION WITH THE USE OR PERFORMANCE OF THIS SOFTWARE.</w:t>
      </w:r>
      <w:r>
        <w:rPr>
          <w:rFonts w:ascii="Times New Roman" w:hAnsi="Times New Roman"/>
        </w:rPr>
        <w:br/>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Permission is hereby granted, free of ch</w:t>
      </w:r>
      <w:r>
        <w:rPr>
          <w:rFonts w:ascii="Times New Roman" w:hAnsi="Times New Roman"/>
        </w:rPr>
        <w:t>arge, to any person obtaining a copy of this software and associated documentation files (the " Software"), to deal in the Software without restriction, including without limitation the rights to use, copy, modify, merge, publish, distribute, sublicense, a</w:t>
      </w:r>
      <w:r>
        <w:rPr>
          <w:rFonts w:ascii="Times New Roman" w:hAnsi="Times New Roman"/>
        </w:rPr>
        <w:t>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 xml:space="preserve">The above copyright notice and this permission notice (including the next paragraph) shall be included in all copies </w:t>
      </w:r>
      <w:r>
        <w:rPr>
          <w:rFonts w:ascii="Times New Roman" w:hAnsi="Times New Roman"/>
        </w:rPr>
        <w:t>or substantial portions of the Software.</w:t>
      </w:r>
      <w:r>
        <w:rPr>
          <w:rFonts w:ascii="Times New Roman" w:hAnsi="Times New Roman"/>
        </w:rPr>
        <w:br/>
      </w:r>
      <w:r>
        <w:rPr>
          <w:rFonts w:ascii="Times New Roman" w:hAnsi="Times New Roman"/>
        </w:rPr>
        <w:br/>
        <w:t xml:space="preserve">THE SOFTWARE IS PROVIDED "AS IS", WITHOUT WARRANTY OF ANY KIND, EXPRESS OR IMPLIED, INCLUDING BUT NOT LIMITED TO THE WARRANTIES OF MERCHANTABILITY, FITNESS FOR A PARTICULAR PURPOSE AND NONINFRINGEMENT. IN NO EVENT </w:t>
      </w:r>
      <w:r>
        <w:rPr>
          <w:rFonts w:ascii="Times New Roman" w:hAnsi="Times New Roman"/>
        </w:rPr>
        <w:t>SHALL THE AUTHORS OR COPYRIGHT HOLDERS BE LIABLE FOR ANY CLAIM, DAMAGES OR OTHER LIABILITY, WHETHER IN AN ACTION OF CONTRACT, TORT OR OTHERWISE, ARISING FROM, OUT OF OR IN CONNECTION WITH THE SOFTWARE OR THE USE OR OTHER DEALINGS IN THE SOFTWARE.</w:t>
      </w:r>
    </w:p>
    <w:sectPr w:rsidR="00836C86">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7BAFD" w14:textId="77777777" w:rsidR="0000426B" w:rsidRDefault="0000426B">
      <w:pPr>
        <w:spacing w:line="240" w:lineRule="auto"/>
      </w:pPr>
      <w:r>
        <w:separator/>
      </w:r>
    </w:p>
  </w:endnote>
  <w:endnote w:type="continuationSeparator" w:id="0">
    <w:p w14:paraId="0A56E34A" w14:textId="77777777" w:rsidR="0000426B" w:rsidRDefault="000042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836C86" w14:paraId="32C90DAE" w14:textId="77777777">
      <w:tc>
        <w:tcPr>
          <w:tcW w:w="1542" w:type="pct"/>
        </w:tcPr>
        <w:p w14:paraId="7E2236D2" w14:textId="77777777" w:rsidR="00836C86" w:rsidRDefault="0000426B">
          <w:pPr>
            <w:pStyle w:val="aa"/>
          </w:pPr>
          <w:r>
            <w:fldChar w:fldCharType="begin"/>
          </w:r>
          <w:r>
            <w:instrText xml:space="preserve"> DATE \@ "yyyy-MM-dd" </w:instrText>
          </w:r>
          <w:r>
            <w:fldChar w:fldCharType="separate"/>
          </w:r>
          <w:r w:rsidR="00622250">
            <w:rPr>
              <w:noProof/>
            </w:rPr>
            <w:t>2025-03-14</w:t>
          </w:r>
          <w:r>
            <w:fldChar w:fldCharType="end"/>
          </w:r>
        </w:p>
      </w:tc>
      <w:tc>
        <w:tcPr>
          <w:tcW w:w="1853" w:type="pct"/>
        </w:tcPr>
        <w:p w14:paraId="019E2016" w14:textId="77777777" w:rsidR="00836C86" w:rsidRDefault="00836C86">
          <w:pPr>
            <w:pStyle w:val="aa"/>
          </w:pPr>
        </w:p>
      </w:tc>
      <w:tc>
        <w:tcPr>
          <w:tcW w:w="1605" w:type="pct"/>
        </w:tcPr>
        <w:p w14:paraId="2A41A0F8" w14:textId="77777777" w:rsidR="00836C86" w:rsidRDefault="0000426B">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61EAB68" w14:textId="77777777" w:rsidR="00836C86" w:rsidRDefault="00836C8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B9E702" w14:textId="77777777" w:rsidR="0000426B" w:rsidRDefault="0000426B">
      <w:r>
        <w:separator/>
      </w:r>
    </w:p>
  </w:footnote>
  <w:footnote w:type="continuationSeparator" w:id="0">
    <w:p w14:paraId="4C42CE0A" w14:textId="77777777" w:rsidR="0000426B" w:rsidRDefault="000042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836C86" w14:paraId="4B122656" w14:textId="77777777">
      <w:trPr>
        <w:cantSplit/>
        <w:trHeight w:hRule="exact" w:val="777"/>
      </w:trPr>
      <w:tc>
        <w:tcPr>
          <w:tcW w:w="492" w:type="pct"/>
          <w:tcBorders>
            <w:bottom w:val="single" w:sz="6" w:space="0" w:color="auto"/>
          </w:tcBorders>
        </w:tcPr>
        <w:p w14:paraId="676B95A1" w14:textId="77777777" w:rsidR="00836C86" w:rsidRDefault="00836C86"/>
      </w:tc>
      <w:tc>
        <w:tcPr>
          <w:tcW w:w="3283" w:type="pct"/>
          <w:tcBorders>
            <w:bottom w:val="single" w:sz="6" w:space="0" w:color="auto"/>
          </w:tcBorders>
          <w:vAlign w:val="bottom"/>
        </w:tcPr>
        <w:p w14:paraId="255830E9" w14:textId="77777777" w:rsidR="00836C86" w:rsidRDefault="0000426B">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435911F1" w14:textId="77777777" w:rsidR="00836C86" w:rsidRDefault="00836C86">
          <w:pPr>
            <w:pStyle w:val="ab"/>
            <w:ind w:firstLine="33"/>
          </w:pPr>
        </w:p>
      </w:tc>
    </w:tr>
  </w:tbl>
  <w:p w14:paraId="12559EA4" w14:textId="77777777" w:rsidR="00836C86" w:rsidRDefault="00836C86">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0426B"/>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22250"/>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36C86"/>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20C3F"/>
  <w15:docId w15:val="{1CE090A7-BA6A-4235-B312-91644401E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461</Words>
  <Characters>2628</Characters>
  <Application>Microsoft Office Word</Application>
  <DocSecurity>0</DocSecurity>
  <Lines>21</Lines>
  <Paragraphs>6</Paragraphs>
  <ScaleCrop>false</ScaleCrop>
  <Company>Huawei Technologies Co.,Ltd.</Company>
  <LinksUpToDate>false</LinksUpToDate>
  <CharactersWithSpaces>3083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