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mariadb-connector-odbc 3.2.4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MariaDB Corporation AB</w:t>
        <w:br/>
        <w:t>Copyright (c) 2013,2014 MariaDB Corporation AB</w:t>
        <w:br/>
        <w:t>Copyright (c) 2017,2018 MariaDB Corporation AB</w:t>
        <w:br/>
        <w:t>Copyright (c) 2019,2020 MariaDB Corporation AB 2023 MariaDB plc</w:t>
        <w:br/>
        <w:t>Copyright (c) 2022, 2023 MariaDB Corporation plc</w:t>
        <w:br/>
        <w:t>Copyright (c) 2012, 2020, MariaDB Corporation.</w:t>
        <w:br/>
        <w:t>Copyright (c) 2013,2022 MariaDB Corporation AB</w:t>
        <w:br/>
        <w:t>Copyright (c) 2022,2023 MariaDB Corporation plc</w:t>
        <w:br/>
        <w:t>Copyright (c) 2013, 2016 MariaDB Corporation AB</w:t>
        <w:br/>
        <w:t>Copyright (c) 2020,2022 MariaDB Corporation AB</w:t>
        <w:br/>
        <w:t>Copyright (c) 1991, 1999 Free Software Foundation, Inc.</w:t>
        <w:br/>
        <w:t>Copyright (c) 2014,2024 MariaDB Corporation plc</w:t>
        <w:br/>
        <w:t>Copyright (c) 2013 Georg Richter</w:t>
        <w:br/>
        <w:t>Copyright (c) 2013, 2015 MariaDB Corporation AB</w:t>
        <w:br/>
        <w:t>Copyright (c) 2013-2016 MariaDB Corporation AB</w:t>
        <w:br/>
        <w:t>Copyright (c) 2000 MySQL AB &amp; MySQL Finland AB &amp; TCX DataKonsult AB 2016,2023 MariaDB Corporation plc</w:t>
        <w:br/>
        <w:t>Copyright (c) 2013 Monty Program Ab;</w:t>
        <w:br/>
        <w:t>Copyright (c) 2016,2023 MariaDB Corporation AB</w:t>
        <w:br/>
        <w:t>Copyright (c) 2013,2023 MariaDB Corporation AB</w:t>
        <w:br/>
        <w:t>Copyright (c) 2022,2023 MariaDB Corporation AB</w:t>
        <w:br/>
        <w:t>Copyright (c) 2019,2023 MariaDB Corporation AB</w:t>
        <w:br/>
        <w:t>Copyright (c) 2022 MariaDB Corporation AB</w:t>
        <w:br/>
        <w:t>Copyright (c) 2010 Michael Bell &lt;michael.bell@web.de&gt;</w:t>
        <w:br/>
        <w:t>Copyright (c) 2023 MariaDB Corporation plc</w:t>
        <w:br/>
        <w:t>Copyright (c) 2021,2024 MariaDB Corporation AB</w:t>
        <w:br/>
        <w:t>Copyright (c) 2000 MySQL AB &amp; MySQL Finland AB &amp; TCX DataKonsult AB 2016 MariaDB Corporation AB</w:t>
        <w:br/>
        <w:t>Copyright (c) 2013,2023 MariaDB Corporation plc</w:t>
        <w:br/>
        <w:t>Copyright (c) 2014 SkySQL AB</w:t>
        <w:br/>
        <w:t>Copyright (c) 2013, 2023 MariaDB Corporation AB</w:t>
        <w:br/>
        <w:t>Copyright (c) 2022, 2023 MariaDB Corporation AB</w:t>
        <w:br/>
        <w:t>Copyright (c) 2016 MariaDB Corporation AB</w:t>
        <w:br/>
        <w:t>Copyright (c) 2017,2024 MariaDB Corporation plc</w:t>
        <w:br/>
        <w:t>Copyright (c) 2013,2024 MariaDB Corporation plc</w:t>
        <w:br/>
        <w:t>Copyright (c) 2013,2024 MariaDB plc</w:t>
        <w:br/>
        <w:t>Copyright (c) 2021,2023 MariaDB Corporation AB</w:t>
        <w:br/>
        <w:t>Copyright (c) 2014,2016 MariaDB Corporation AB</w:t>
        <w:br/>
        <w:t>Copyright (c) 2015,2020 MariaDB Corporation AB</w:t>
        <w:br/>
        <w:t>Copyright (c) 2013,2015 MariaDB Corporation AB</w:t>
        <w:br/>
        <w:t>Copyright (c) 2013, 2024 MariaDB Corporation AB</w:t>
        <w:br/>
        <w:t>Copyright (c) 2016, 2023 MariaDB Corporation AB</w:t>
        <w:br/>
        <w:t>Copyright (c) 2013,2018 MariaDB Corporation AB</w:t>
        <w:br/>
        <w:t>Copyright (c) 2013,2016 MariaDB Corporation AB</w:t>
        <w:br/>
        <w:t>Copyright (c) 2020 MariaDB Corporation AB</w:t>
        <w:br/>
        <w:t>Copyright (c) 2013 SkySQL AB</w:t>
        <w:br/>
        <w:t>Copyright (c) 2020,2024 MariaDB Corporation plc</w:t>
        <w:br/>
        <w:t>Copyright (c) 2021 MariaDB Corporation AB</w:t>
        <w:br/>
        <w:t>Copyright (c) 2024 MariaDB Corporation plc</w:t>
        <w:br/>
        <w:t>Copyright (c) 2023 MariaDB Corporation AB</w:t>
        <w:br/>
        <w:t>Copyright (c) 2013,2019 MariaDB Corporation AB</w:t>
        <w:br/>
        <w:t>Copyright (c) 2013, 2022 MariaDB Corporation AB</w:t>
        <w:br/>
        <w:t>Copyright (c) 2020, 2023 MariaDB Corporation AB</w:t>
        <w:br/>
        <w:t>Copyright (c) 2017 MariaDB Corporation AB</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