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glm 0.9.9.8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Cowboy Ben Alman Dual licensed under the MIT and GPL licenses.</w:t>
        <w:br/>
        <w:t>Copyright 2011, John Resig Dual licensed under the MIT or GPL Version 2 licenses.</w:t>
        <w:br/>
        <w:t>Copyright (c) 2013 Steven Benner (http:stevenbenner.com/).</w:t>
        <w:br/>
        <w:t>Copyright (c) 2005 - G-Truc Creation</w:t>
        <w:br/>
        <w:t>Copyright (c) 2005 - 2015 G-Truc Creation (www.g-truc.net)</w:t>
        <w:br/>
        <w:t>Copyright (c) 2005 - 2012 G-Truc Creation (www.g-truc.net)</w:t>
        <w:br/>
        <w:t>Copyright 2011, The Dojo Foundation Released under the MIT, BSD, and GPL Licenses.</w:t>
        <w:br/>
        <w:t>Copyright 2011, AUTHORS.txt (http://jqueryui.com/about)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