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xlrd</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 xml:space="preserve">Copyright (c) 2005-2012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w:t>
      </w:r>
      <w:r>
        <w:rPr>
          <w:rStyle w:val="a0"/>
          <w:rFonts w:ascii="宋体" w:hAnsi="宋体"/>
          <w:sz w:val="22"/>
        </w:rPr>
        <w:t xml:space="preserve">Pty 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t xml:space="preserve">Copyright (c) 2001 David </w:t>
      </w:r>
      <w:r>
        <w:rPr>
          <w:rStyle w:val="a0"/>
          <w:rFonts w:ascii="宋体" w:hAnsi="宋体"/>
          <w:sz w:val="22"/>
        </w:rPr>
        <w:t>Giffin</w:t>
      </w:r>
      <w:r>
        <w:rPr>
          <w:rStyle w:val="a0"/>
          <w:rFonts w:ascii="宋体" w:hAnsi="宋体"/>
          <w:sz w:val="22"/>
        </w:rPr>
        <w:t>.</w:t>
      </w:r>
      <w:r>
        <w:rPr>
          <w:rStyle w:val="a0"/>
          <w:rFonts w:ascii="宋体" w:hAnsi="宋体"/>
          <w:sz w:val="22"/>
        </w:rPr>
        <w:br/>
        <w:t xml:space="preserve">Copyright (c) 2005-2012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w:t>
      </w:r>
      <w:r>
        <w:rPr>
          <w:rStyle w:val="a0"/>
          <w:rFonts w:ascii="宋体" w:hAnsi="宋体"/>
          <w:sz w:val="22"/>
        </w:rPr>
        <w:t>This</w:t>
      </w:r>
      <w:r>
        <w:rPr>
          <w:rStyle w:val="a0"/>
          <w:rFonts w:ascii="宋体" w:hAnsi="宋体"/>
          <w:sz w:val="22"/>
        </w:rPr>
        <w:t xml:space="preserve"> script is part of the </w:t>
      </w:r>
      <w:r>
        <w:rPr>
          <w:rStyle w:val="a0"/>
          <w:rFonts w:ascii="宋体" w:hAnsi="宋体"/>
          <w:sz w:val="22"/>
        </w:rPr>
        <w:t>xlrd</w:t>
      </w:r>
      <w:r>
        <w:rPr>
          <w:rStyle w:val="a0"/>
          <w:rFonts w:ascii="宋体" w:hAnsi="宋体"/>
          <w:sz w:val="22"/>
        </w:rPr>
        <w:t xml:space="preserve"> package, which is released under a BS</w:t>
      </w:r>
      <w:r>
        <w:rPr>
          <w:rStyle w:val="a0"/>
          <w:rFonts w:ascii="宋体" w:hAnsi="宋体"/>
          <w:sz w:val="22"/>
        </w:rPr>
        <w:t xml:space="preserve">D-style </w:t>
      </w:r>
      <w:r>
        <w:rPr>
          <w:rStyle w:val="a0"/>
          <w:rFonts w:ascii="宋体" w:hAnsi="宋体"/>
          <w:sz w:val="22"/>
        </w:rPr>
        <w:t>licence</w:t>
      </w:r>
      <w:r>
        <w:rPr>
          <w:rStyle w:val="a0"/>
          <w:rFonts w:ascii="宋体" w:hAnsi="宋体"/>
          <w:sz w:val="22"/>
        </w:rPr>
        <w:t>.</w:t>
      </w:r>
      <w:r>
        <w:rPr>
          <w:rStyle w:val="a0"/>
          <w:rFonts w:ascii="宋体" w:hAnsi="宋体"/>
          <w:sz w:val="22"/>
        </w:rPr>
        <w:br/>
        <w:t xml:space="preserve">Copyright (c) 2005-2008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t xml:space="preserve">Copyright (c) 2006-2012 Stephen John </w:t>
      </w:r>
      <w:r>
        <w:rPr>
          <w:rStyle w:val="a0"/>
          <w:rFonts w:ascii="宋体" w:hAnsi="宋体"/>
          <w:sz w:val="22"/>
        </w:rPr>
        <w:t>Ma</w:t>
      </w:r>
      <w:r>
        <w:rPr>
          <w:rStyle w:val="a0"/>
          <w:rFonts w:ascii="宋体" w:hAnsi="宋体"/>
          <w:sz w:val="22"/>
        </w:rPr>
        <w:t>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2005-2010 Stephen Joh</w:t>
      </w:r>
      <w:r>
        <w:rPr>
          <w:rStyle w:val="a0"/>
          <w:rFonts w:ascii="宋体" w:hAnsi="宋体"/>
          <w:sz w:val="22"/>
        </w:rPr>
        <w:t xml:space="preserve">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2005-2009,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Ltd All rights reserved.</w:t>
      </w:r>
      <w:r>
        <w:rPr>
          <w:rStyle w:val="a0"/>
          <w:rFonts w:ascii="宋体" w:hAnsi="宋体"/>
          <w:sz w:val="22"/>
        </w:rPr>
        <w:br/>
        <w:t xml:space="preserve">Copyright (c) 2005-2013 Stephen John </w:t>
      </w:r>
      <w:r>
        <w:rPr>
          <w:rStyle w:val="a0"/>
          <w:rFonts w:ascii="宋体" w:hAnsi="宋体"/>
          <w:sz w:val="22"/>
        </w:rPr>
        <w:t>Machin</w:t>
      </w:r>
      <w:r>
        <w:rPr>
          <w:rStyle w:val="a0"/>
          <w:rFonts w:ascii="宋体" w:hAnsi="宋体"/>
          <w:sz w:val="22"/>
        </w:rPr>
        <w:t xml:space="preserve">, </w:t>
      </w:r>
      <w:r>
        <w:rPr>
          <w:rStyle w:val="a0"/>
          <w:rFonts w:ascii="宋体" w:hAnsi="宋体"/>
          <w:sz w:val="22"/>
        </w:rPr>
        <w:t>Lingfo</w:t>
      </w:r>
      <w:r>
        <w:rPr>
          <w:rStyle w:val="a0"/>
          <w:rFonts w:ascii="宋体" w:hAnsi="宋体"/>
          <w:sz w:val="22"/>
        </w:rPr>
        <w:t xml:space="preserve"> Pty </w:t>
      </w:r>
      <w:r>
        <w:rPr>
          <w:rStyle w:val="a0"/>
          <w:rFonts w:ascii="宋体" w:hAnsi="宋体"/>
          <w:sz w:val="22"/>
        </w:rPr>
        <w:t xml:space="preserve">Ltd </w:t>
      </w:r>
      <w:r>
        <w:rPr>
          <w:rStyle w:val="a0"/>
          <w:rFonts w:ascii="宋体" w:hAnsi="宋体"/>
          <w:sz w:val="22"/>
        </w:rPr>
        <w:t>This</w:t>
      </w:r>
      <w:r>
        <w:rPr>
          <w:rStyle w:val="a0"/>
          <w:rFonts w:ascii="宋体" w:hAnsi="宋体"/>
          <w:sz w:val="22"/>
        </w:rPr>
        <w:t xml:space="preserve"> module is part of the </w:t>
      </w:r>
      <w:r>
        <w:rPr>
          <w:rStyle w:val="a0"/>
          <w:rFonts w:ascii="宋体" w:hAnsi="宋体"/>
          <w:sz w:val="22"/>
        </w:rPr>
        <w:t>xlrd</w:t>
      </w:r>
      <w:r>
        <w:rPr>
          <w:rStyle w:val="a0"/>
          <w:rFonts w:ascii="宋体" w:hAnsi="宋体"/>
          <w:sz w:val="22"/>
        </w:rPr>
        <w:t xml:space="preserve"> package, which is released under a BSD-style </w:t>
      </w:r>
      <w:r>
        <w:rPr>
          <w:rStyle w:val="a0"/>
          <w:rFonts w:ascii="宋体" w:hAnsi="宋体"/>
          <w:sz w:val="22"/>
        </w:rPr>
        <w:t>licence</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