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xfce4-battery-plugin 1.1.4</w:t>
      </w:r>
    </w:p>
    <w:p>
      <w:pPr/>
      <w:r>
        <w:rPr>
          <w:rStyle w:val="13"/>
          <w:rFonts w:ascii="Arial" w:hAnsi="Arial"/>
          <w:b/>
        </w:rPr>
        <w:t xml:space="preserve">Copyright notice: </w:t>
      </w:r>
    </w:p>
    <w:p>
      <w:pPr/>
      <w:r>
        <w:rPr>
          <w:rStyle w:val="13"/>
          <w:rFonts w:ascii="宋体" w:hAnsi="宋体"/>
          <w:sz w:val="22"/>
        </w:rPr>
        <w:t>Copyright (c) 2003 Benedikt Meurer &lt;benedikt.meurer@unix-ag.uni-siegen.de&gt;</w:t>
        <w:br/>
        <w:t>Copyright (c) 2012 Landry Breuil &lt;landry@xfce.org&gt;</w:t>
        <w:br/>
        <w:t>Copyright (c) 2003 Edscott Wilson Garcia &lt;edscott@imp.mx&gt;</w:t>
        <w:br/>
        <w:t>Copyright (C) 1989, 1991 Free Software Foundation, Inc.</w:t>
        <w:br/>
        <w:t>Copyright (c) 2002 Costantino Pistagna &lt;valvoline@vrlteam.org&gt;</w:t>
        <w:br/>
        <w:t>copyright, (Copyright (c) 2003-2019), authors, auth, NULL);</w:t>
        <w:br/>
        <w:t>Copyright (c) 2006 Nick Schermer &lt;nick@xfce.org&gt;</w:t>
        <w:br/>
        <w:t>Copyright (c) 2016 Andre Miranda &lt;andreldm@xfce.org&gt;</w:t>
        <w:br/>
        <w:t>Copyright (c) 2003 Noberasco Michele &lt;2001s098@educ.disi.unige.it&gt;</w:t>
        <w:br/>
        <w:t>Copyright (c) 2003 Nicholas Penwarden &lt;toth64@yahoo.com&gt;</w:t>
        <w:br/>
        <w:t>Copyright (c) 2010 Florian Rivoal &lt;frivoal@xfce.org&gt;</w:t>
        <w:br/>
        <w:t>Copyright (C) 1991 Free Software Foundation, Inc.</w:t>
        <w:br/>
        <w:t>Copyright (c) 2005 Eduard Roccatello &lt;eduard@xfce.org&gt;</w:t>
        <w:br/>
        <w:t>Copyright (c) 2003 Edscott Wilson Garcia &lt;edscott@users.sourceforge.net&gt;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