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wireless-regdb 2025.02.20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Michael Green &lt;Michael.Green@Atheros.com&gt;</w:t>
        <w:br/>
        <w:t>Copyright (c) 2008, Luis R. Rodriguez &lt;mcgrof@gmail.com&gt;</w:t>
        <w:br/>
        <w:t>Copyright (c) 2008, Johannes Berg &lt;johannes@sipsolutions.net&gt;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