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qt5-qtdatavis3d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The Qt Company Ltd.</w:t>
        <w:br/>
        <w:t>Copyright (c) 2016 The Qt Company Ltd.</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