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po4a 0.73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2002-2023 by SPI, inc.</w:t>
        <w:br/>
        <w:t>Copyright (c) YEAR Free Software Foundation, Inc.</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