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python-soupsieve 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Isaac Muse</w:t>
        <w:br/>
        <w:t>Copyright (c) 2018 - 2022 Isaac Muse &lt;isaacmuse@gmail.com&gt;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